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A6094A" w14:textId="77777777" w:rsidR="00BF13A2" w:rsidRPr="00F53161" w:rsidRDefault="00BF13A2" w:rsidP="00F53161">
      <w:pPr>
        <w:spacing w:after="0"/>
      </w:pPr>
    </w:p>
    <w:p w14:paraId="26BF3413" w14:textId="77777777" w:rsidR="00BF13A2" w:rsidRPr="00F53161" w:rsidRDefault="00BF13A2" w:rsidP="00BF13A2">
      <w:pPr>
        <w:pStyle w:val="Default"/>
        <w:rPr>
          <w:rFonts w:asciiTheme="minorHAnsi" w:hAnsiTheme="minorHAnsi"/>
          <w:sz w:val="22"/>
          <w:szCs w:val="22"/>
        </w:rPr>
      </w:pPr>
    </w:p>
    <w:p w14:paraId="103D8EBA" w14:textId="77777777" w:rsidR="00B2795E" w:rsidRPr="00781CEA" w:rsidRDefault="00BF13A2" w:rsidP="00781CEA">
      <w:pPr>
        <w:jc w:val="center"/>
        <w:rPr>
          <w:rFonts w:cstheme="minorHAnsi"/>
        </w:rPr>
      </w:pPr>
      <w:r w:rsidRPr="00F53161">
        <w:t xml:space="preserve"> </w:t>
      </w:r>
      <w:r w:rsidRPr="00F53161">
        <w:tab/>
      </w:r>
      <w:r w:rsidRPr="00F53161">
        <w:tab/>
      </w:r>
      <w:r w:rsidRPr="00F53161">
        <w:tab/>
      </w:r>
      <w:r w:rsidRPr="00F53161">
        <w:tab/>
      </w:r>
      <w:r w:rsidRPr="00F53161">
        <w:tab/>
      </w:r>
      <w:r w:rsidRPr="00F53161">
        <w:rPr>
          <w:b/>
          <w:bCs/>
        </w:rPr>
        <w:t xml:space="preserve">Załącznik nr </w:t>
      </w:r>
      <w:r w:rsidR="005B539B" w:rsidRPr="00F53161">
        <w:rPr>
          <w:b/>
          <w:bCs/>
        </w:rPr>
        <w:t>5</w:t>
      </w:r>
      <w:r w:rsidRPr="00F53161">
        <w:rPr>
          <w:b/>
          <w:bCs/>
        </w:rPr>
        <w:t xml:space="preserve"> do </w:t>
      </w:r>
      <w:r w:rsidR="00781CEA" w:rsidRPr="00781CEA">
        <w:rPr>
          <w:rFonts w:cstheme="minorHAnsi"/>
          <w:b/>
        </w:rPr>
        <w:t>Zaproszenia do złożenia oferty</w:t>
      </w:r>
    </w:p>
    <w:p w14:paraId="24993689" w14:textId="77777777" w:rsidR="00BF13A2" w:rsidRPr="00F53161" w:rsidRDefault="00BF13A2" w:rsidP="00BF13A2">
      <w:pPr>
        <w:pStyle w:val="Default"/>
        <w:rPr>
          <w:rFonts w:asciiTheme="minorHAnsi" w:hAnsiTheme="minorHAnsi"/>
          <w:b/>
          <w:bCs/>
          <w:sz w:val="22"/>
          <w:szCs w:val="22"/>
        </w:rPr>
      </w:pPr>
    </w:p>
    <w:p w14:paraId="24CDEBC1" w14:textId="77777777" w:rsidR="00BF13A2" w:rsidRPr="006C5F23" w:rsidRDefault="00BF13A2" w:rsidP="00BF13A2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6C5F23">
        <w:rPr>
          <w:rFonts w:asciiTheme="minorHAnsi" w:hAnsiTheme="minorHAnsi" w:cstheme="minorHAnsi"/>
          <w:b/>
          <w:bCs/>
          <w:sz w:val="20"/>
          <w:szCs w:val="20"/>
        </w:rPr>
        <w:t xml:space="preserve">WYKONAWCA: </w:t>
      </w:r>
    </w:p>
    <w:p w14:paraId="0ADA179E" w14:textId="77777777" w:rsidR="00BF13A2" w:rsidRPr="006C5F23" w:rsidRDefault="00BF13A2" w:rsidP="00BF13A2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6C5F23">
        <w:rPr>
          <w:rFonts w:asciiTheme="minorHAnsi" w:hAnsiTheme="minorHAnsi" w:cstheme="minorHAnsi"/>
          <w:sz w:val="20"/>
          <w:szCs w:val="20"/>
        </w:rPr>
        <w:t xml:space="preserve">.......................................... </w:t>
      </w:r>
    </w:p>
    <w:p w14:paraId="6BC8CD55" w14:textId="77777777" w:rsidR="00BF13A2" w:rsidRPr="006C5F23" w:rsidRDefault="00BF13A2" w:rsidP="00BF13A2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6C5F23">
        <w:rPr>
          <w:rFonts w:asciiTheme="minorHAnsi" w:hAnsiTheme="minorHAnsi" w:cstheme="minorHAnsi"/>
          <w:sz w:val="20"/>
          <w:szCs w:val="20"/>
        </w:rPr>
        <w:t xml:space="preserve">.......................................... </w:t>
      </w:r>
    </w:p>
    <w:p w14:paraId="117A13EB" w14:textId="77777777" w:rsidR="00BF13A2" w:rsidRPr="006C5F23" w:rsidRDefault="00BF13A2" w:rsidP="00BF13A2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6C5F23">
        <w:rPr>
          <w:rFonts w:asciiTheme="minorHAnsi" w:hAnsiTheme="minorHAnsi" w:cstheme="minorHAnsi"/>
          <w:sz w:val="20"/>
          <w:szCs w:val="20"/>
        </w:rPr>
        <w:t xml:space="preserve">.......................................... </w:t>
      </w:r>
    </w:p>
    <w:p w14:paraId="135AD05A" w14:textId="77777777" w:rsidR="00BF13A2" w:rsidRPr="006C5F23" w:rsidRDefault="00BF13A2" w:rsidP="00BF13A2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75530A4F" w14:textId="77777777" w:rsidR="006C5F23" w:rsidRDefault="006C5F23" w:rsidP="003143E4">
      <w:pPr>
        <w:tabs>
          <w:tab w:val="left" w:pos="1140"/>
        </w:tabs>
        <w:jc w:val="center"/>
        <w:rPr>
          <w:rFonts w:cstheme="minorHAnsi"/>
          <w:b/>
          <w:bCs/>
          <w:sz w:val="20"/>
          <w:szCs w:val="20"/>
        </w:rPr>
      </w:pPr>
    </w:p>
    <w:p w14:paraId="45773F71" w14:textId="4CC32443" w:rsidR="0069003F" w:rsidRPr="006C5F23" w:rsidRDefault="0069003F" w:rsidP="003143E4">
      <w:pPr>
        <w:tabs>
          <w:tab w:val="left" w:pos="1140"/>
        </w:tabs>
        <w:jc w:val="center"/>
        <w:rPr>
          <w:rFonts w:cstheme="minorHAnsi"/>
          <w:sz w:val="20"/>
          <w:szCs w:val="20"/>
        </w:rPr>
      </w:pPr>
      <w:r w:rsidRPr="006C5F23">
        <w:rPr>
          <w:rFonts w:cstheme="minorHAnsi"/>
          <w:b/>
          <w:bCs/>
          <w:sz w:val="20"/>
          <w:szCs w:val="20"/>
        </w:rPr>
        <w:t>OŚWIADCZENIE O BRAKU PODSTAW DO WYKLUCZENIA</w:t>
      </w:r>
    </w:p>
    <w:p w14:paraId="72F71C7A" w14:textId="77CD69BC" w:rsidR="0069003F" w:rsidRPr="006C5F23" w:rsidRDefault="0069003F" w:rsidP="00C45F25">
      <w:pPr>
        <w:tabs>
          <w:tab w:val="left" w:pos="3840"/>
        </w:tabs>
        <w:spacing w:after="0" w:line="360" w:lineRule="auto"/>
        <w:jc w:val="both"/>
        <w:rPr>
          <w:rFonts w:cstheme="minorHAnsi"/>
          <w:sz w:val="20"/>
          <w:szCs w:val="20"/>
        </w:rPr>
      </w:pPr>
      <w:r w:rsidRPr="006C5F23">
        <w:rPr>
          <w:rFonts w:cstheme="minorHAnsi"/>
          <w:sz w:val="20"/>
          <w:szCs w:val="20"/>
        </w:rPr>
        <w:t xml:space="preserve">Dotyczy: postępowania pod tytułem: </w:t>
      </w:r>
      <w:r w:rsidR="00CF6000" w:rsidRPr="006C5F23">
        <w:rPr>
          <w:rFonts w:cstheme="minorHAnsi"/>
          <w:b/>
          <w:sz w:val="20"/>
          <w:szCs w:val="20"/>
        </w:rPr>
        <w:t>Dostawa aparatu USG i defibrylatora w ramach realizacji projektu pt.:</w:t>
      </w:r>
      <w:r w:rsidR="00CF6000" w:rsidRPr="006C5F23">
        <w:rPr>
          <w:rFonts w:eastAsia="DejaVuSans" w:cstheme="minorHAnsi"/>
          <w:sz w:val="20"/>
          <w:szCs w:val="20"/>
          <w:lang w:eastAsia="pl-PL"/>
        </w:rPr>
        <w:t xml:space="preserve"> </w:t>
      </w:r>
      <w:r w:rsidR="00CF6000" w:rsidRPr="006C5F23">
        <w:rPr>
          <w:rFonts w:eastAsia="DejaVuSans" w:cstheme="minorHAnsi"/>
          <w:b/>
          <w:sz w:val="20"/>
          <w:szCs w:val="20"/>
          <w:lang w:eastAsia="pl-PL"/>
        </w:rPr>
        <w:t xml:space="preserve">Poprawa jakości </w:t>
      </w:r>
      <w:r w:rsidR="003143E4" w:rsidRPr="006C5F23">
        <w:rPr>
          <w:rFonts w:eastAsia="DejaVuSans" w:cstheme="minorHAnsi"/>
          <w:b/>
          <w:sz w:val="20"/>
          <w:szCs w:val="20"/>
          <w:lang w:eastAsia="pl-PL"/>
        </w:rPr>
        <w:t>i</w:t>
      </w:r>
      <w:r w:rsidR="00CF6000" w:rsidRPr="006C5F23">
        <w:rPr>
          <w:rFonts w:eastAsia="DejaVuSans" w:cstheme="minorHAnsi"/>
          <w:b/>
          <w:sz w:val="20"/>
          <w:szCs w:val="20"/>
          <w:lang w:eastAsia="pl-PL"/>
        </w:rPr>
        <w:t xml:space="preserve"> dostępności usług zdrowotnych w Przychodni Rejonowo – Specjalistycznej w Łazach przy ulicy Jesionowej 1. </w:t>
      </w:r>
      <w:r w:rsidR="004E607C" w:rsidRPr="006C5F23">
        <w:rPr>
          <w:rFonts w:eastAsia="DejaVuSans" w:cstheme="minorHAnsi"/>
          <w:b/>
          <w:sz w:val="20"/>
          <w:szCs w:val="20"/>
          <w:lang w:eastAsia="pl-PL"/>
        </w:rPr>
        <w:t xml:space="preserve">Zadanie nr …………………. </w:t>
      </w:r>
      <w:r w:rsidRPr="006C5F23">
        <w:rPr>
          <w:rFonts w:cstheme="minorHAnsi"/>
          <w:sz w:val="20"/>
          <w:szCs w:val="20"/>
        </w:rPr>
        <w:t>Postępowanie prowadzone jest zgodnie z zasadą konkurencyjności określoną w Wytycznych dotyczących kwalifikowalności wydatków na lata 2021–2027.</w:t>
      </w:r>
    </w:p>
    <w:p w14:paraId="2E4FD380" w14:textId="46A41B02" w:rsidR="0069003F" w:rsidRPr="006C5F23" w:rsidRDefault="0069003F" w:rsidP="00C45F25">
      <w:pPr>
        <w:spacing w:after="0" w:line="360" w:lineRule="auto"/>
        <w:rPr>
          <w:rFonts w:cstheme="minorHAnsi"/>
          <w:sz w:val="20"/>
          <w:szCs w:val="20"/>
        </w:rPr>
      </w:pPr>
      <w:bookmarkStart w:id="0" w:name="_Hlk220314885"/>
      <w:r w:rsidRPr="006C5F23">
        <w:rPr>
          <w:rFonts w:cstheme="minorHAnsi"/>
          <w:sz w:val="20"/>
          <w:szCs w:val="20"/>
        </w:rPr>
        <w:t>Ja niżej podpisany ……………………………………………………………………………………………………</w:t>
      </w:r>
      <w:r w:rsidR="00C45F25" w:rsidRPr="006C5F23">
        <w:rPr>
          <w:rFonts w:cstheme="minorHAnsi"/>
          <w:sz w:val="20"/>
          <w:szCs w:val="20"/>
        </w:rPr>
        <w:t>……</w:t>
      </w:r>
      <w:r w:rsidRPr="006C5F23">
        <w:rPr>
          <w:rFonts w:cstheme="minorHAnsi"/>
          <w:sz w:val="20"/>
          <w:szCs w:val="20"/>
        </w:rPr>
        <w:t xml:space="preserve">. </w:t>
      </w:r>
    </w:p>
    <w:p w14:paraId="6BF3B5B8" w14:textId="37FBF426" w:rsidR="0069003F" w:rsidRPr="006C5F23" w:rsidRDefault="0069003F" w:rsidP="00C45F25">
      <w:pPr>
        <w:spacing w:after="0" w:line="360" w:lineRule="auto"/>
        <w:rPr>
          <w:rFonts w:cstheme="minorHAnsi"/>
          <w:sz w:val="20"/>
          <w:szCs w:val="20"/>
        </w:rPr>
      </w:pPr>
      <w:r w:rsidRPr="006C5F23">
        <w:rPr>
          <w:rFonts w:cstheme="minorHAnsi"/>
          <w:sz w:val="20"/>
          <w:szCs w:val="20"/>
        </w:rPr>
        <w:t>działając w imieniu i na rzecz</w:t>
      </w:r>
      <w:r w:rsidR="00C45F25">
        <w:rPr>
          <w:rFonts w:cstheme="minorHAnsi"/>
          <w:sz w:val="20"/>
          <w:szCs w:val="20"/>
        </w:rPr>
        <w:t xml:space="preserve"> </w:t>
      </w:r>
      <w:r w:rsidRPr="006C5F23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</w:t>
      </w:r>
      <w:bookmarkEnd w:id="0"/>
    </w:p>
    <w:p w14:paraId="7F8F4A87" w14:textId="71D983EB" w:rsidR="0069003F" w:rsidRPr="006C5F23" w:rsidRDefault="0069003F" w:rsidP="00C45F25">
      <w:pPr>
        <w:spacing w:before="240" w:line="360" w:lineRule="auto"/>
        <w:jc w:val="both"/>
        <w:rPr>
          <w:rFonts w:cstheme="minorHAnsi"/>
          <w:sz w:val="20"/>
          <w:szCs w:val="20"/>
        </w:rPr>
      </w:pPr>
      <w:r w:rsidRPr="006C5F23">
        <w:rPr>
          <w:rFonts w:cstheme="minorHAnsi"/>
          <w:bCs/>
          <w:sz w:val="20"/>
          <w:szCs w:val="20"/>
        </w:rPr>
        <w:t xml:space="preserve">Uprzedzony/a o odpowiedzialności karnej za składanie fałszywych oświadczeń wynikającej z art. 233 §1 i 6 </w:t>
      </w:r>
      <w:r w:rsidR="003143E4" w:rsidRPr="006C5F23">
        <w:rPr>
          <w:rFonts w:cstheme="minorHAnsi"/>
          <w:bCs/>
          <w:sz w:val="20"/>
          <w:szCs w:val="20"/>
        </w:rPr>
        <w:t>K</w:t>
      </w:r>
      <w:r w:rsidRPr="006C5F23">
        <w:rPr>
          <w:rFonts w:cstheme="minorHAnsi"/>
          <w:bCs/>
          <w:sz w:val="20"/>
          <w:szCs w:val="20"/>
        </w:rPr>
        <w:t>odeksu karnego, oświadczam, że Wykonawca</w:t>
      </w:r>
      <w:r w:rsidRPr="006C5F23">
        <w:rPr>
          <w:rFonts w:cstheme="minorHAnsi"/>
          <w:b/>
          <w:bCs/>
          <w:sz w:val="20"/>
          <w:szCs w:val="20"/>
        </w:rPr>
        <w:t xml:space="preserve"> </w:t>
      </w:r>
      <w:r w:rsidRPr="006C5F23">
        <w:rPr>
          <w:rFonts w:cstheme="minorHAnsi"/>
          <w:sz w:val="20"/>
          <w:szCs w:val="20"/>
        </w:rPr>
        <w:t xml:space="preserve">nie podlega wykluczeniu z postępowania </w:t>
      </w:r>
      <w:r w:rsidR="003143E4" w:rsidRPr="006C5F23">
        <w:rPr>
          <w:rFonts w:cstheme="minorHAnsi"/>
          <w:sz w:val="20"/>
          <w:szCs w:val="20"/>
        </w:rPr>
        <w:br/>
      </w:r>
      <w:r w:rsidRPr="006C5F23">
        <w:rPr>
          <w:rFonts w:cstheme="minorHAnsi"/>
          <w:sz w:val="20"/>
          <w:szCs w:val="20"/>
        </w:rPr>
        <w:t xml:space="preserve">z przyczyn określonych w punkcie 1-4 Rozdziału III. </w:t>
      </w:r>
      <w:r w:rsidRPr="006C5F23">
        <w:rPr>
          <w:rFonts w:eastAsia="Times New Roman" w:cstheme="minorHAnsi"/>
          <w:b/>
          <w:bCs/>
          <w:sz w:val="20"/>
          <w:szCs w:val="20"/>
          <w:lang w:eastAsia="pl-PL"/>
        </w:rPr>
        <w:t>WARUNKI UDZIAŁU W POSTĘPOWANIU ORAZ OPIS SPOSOBU DOKONYWANIA OCENY ICH SPEŁNIENIA, PODSTAWY WYKLUCZENIA</w:t>
      </w:r>
      <w:r w:rsidRPr="006C5F23">
        <w:rPr>
          <w:rFonts w:cstheme="minorHAnsi"/>
          <w:sz w:val="20"/>
          <w:szCs w:val="20"/>
        </w:rPr>
        <w:t xml:space="preserve"> Zapytania ofertowego. </w:t>
      </w:r>
    </w:p>
    <w:p w14:paraId="0AF90C47" w14:textId="45F1E6EF" w:rsidR="0069003F" w:rsidRPr="00C45F25" w:rsidRDefault="0069003F" w:rsidP="00C45F25">
      <w:pPr>
        <w:spacing w:before="240" w:line="360" w:lineRule="auto"/>
        <w:jc w:val="both"/>
        <w:rPr>
          <w:rFonts w:cstheme="minorHAnsi"/>
          <w:sz w:val="20"/>
          <w:szCs w:val="20"/>
        </w:rPr>
      </w:pPr>
      <w:r w:rsidRPr="006C5F23">
        <w:rPr>
          <w:rFonts w:cstheme="minorHAnsi"/>
          <w:sz w:val="20"/>
          <w:szCs w:val="20"/>
        </w:rPr>
        <w:t xml:space="preserve">Oświadczam, że zachodzą w stosunku do Wykonawcy podstawy wykluczenia z postępowania wskazane </w:t>
      </w:r>
      <w:r w:rsidR="006C5F23">
        <w:rPr>
          <w:rFonts w:cstheme="minorHAnsi"/>
          <w:sz w:val="20"/>
          <w:szCs w:val="20"/>
        </w:rPr>
        <w:br/>
      </w:r>
      <w:r w:rsidRPr="006C5F23">
        <w:rPr>
          <w:rFonts w:cstheme="minorHAnsi"/>
          <w:sz w:val="20"/>
          <w:szCs w:val="20"/>
        </w:rPr>
        <w:t>w punkcie ………………. Zapytania ofertowego. Jednocześnie oświadczam, że w związku</w:t>
      </w:r>
      <w:r w:rsidR="006C5F23">
        <w:rPr>
          <w:rFonts w:cstheme="minorHAnsi"/>
          <w:sz w:val="20"/>
          <w:szCs w:val="20"/>
        </w:rPr>
        <w:t xml:space="preserve"> </w:t>
      </w:r>
      <w:r w:rsidRPr="006C5F23">
        <w:rPr>
          <w:rFonts w:cstheme="minorHAnsi"/>
          <w:sz w:val="20"/>
          <w:szCs w:val="20"/>
        </w:rPr>
        <w:t>z ww. okolicznością, podjąłem następujące środki naprawcze: ………………………………………</w:t>
      </w:r>
      <w:r w:rsidR="00C45F25" w:rsidRPr="006C5F23">
        <w:rPr>
          <w:rFonts w:cstheme="minorHAnsi"/>
          <w:sz w:val="20"/>
          <w:szCs w:val="20"/>
        </w:rPr>
        <w:t>……</w:t>
      </w:r>
      <w:r w:rsidRPr="006C5F23">
        <w:rPr>
          <w:rFonts w:cstheme="minorHAnsi"/>
          <w:sz w:val="20"/>
          <w:szCs w:val="20"/>
        </w:rPr>
        <w:t>……………………………………………………</w:t>
      </w:r>
    </w:p>
    <w:p w14:paraId="0F58C913" w14:textId="69894175" w:rsidR="006C6712" w:rsidRPr="006C5F23" w:rsidRDefault="00F53161" w:rsidP="00F53161">
      <w:pPr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6C5F23">
        <w:rPr>
          <w:rFonts w:eastAsia="Times New Roman" w:cstheme="minorHAnsi"/>
          <w:b/>
          <w:bCs/>
          <w:sz w:val="20"/>
          <w:szCs w:val="20"/>
          <w:lang w:eastAsia="pl-PL"/>
        </w:rPr>
        <w:t>Oświadczeni</w:t>
      </w:r>
      <w:r w:rsidR="00781CEA" w:rsidRPr="006C5F23">
        <w:rPr>
          <w:rFonts w:eastAsia="Times New Roman" w:cstheme="minorHAnsi"/>
          <w:b/>
          <w:bCs/>
          <w:sz w:val="20"/>
          <w:szCs w:val="20"/>
          <w:lang w:eastAsia="pl-PL"/>
        </w:rPr>
        <w:t>e</w:t>
      </w:r>
      <w:r w:rsidRPr="006C5F23">
        <w:rPr>
          <w:rFonts w:eastAsia="Times New Roman" w:cstheme="minorHAnsi"/>
          <w:b/>
          <w:bCs/>
          <w:sz w:val="20"/>
          <w:szCs w:val="20"/>
          <w:lang w:eastAsia="pl-PL"/>
        </w:rPr>
        <w:t>, któr</w:t>
      </w:r>
      <w:r w:rsidR="00781CEA" w:rsidRPr="006C5F23">
        <w:rPr>
          <w:rFonts w:eastAsia="Times New Roman" w:cstheme="minorHAnsi"/>
          <w:b/>
          <w:bCs/>
          <w:sz w:val="20"/>
          <w:szCs w:val="20"/>
          <w:lang w:eastAsia="pl-PL"/>
        </w:rPr>
        <w:t>e</w:t>
      </w:r>
      <w:r w:rsidRPr="006C5F23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odnosi się tylko do przesłanek wykluczenia z art. 7 ustawy z 13 kwietnia </w:t>
      </w:r>
      <w:r w:rsidR="003143E4" w:rsidRPr="006C5F23">
        <w:rPr>
          <w:rFonts w:eastAsia="Times New Roman" w:cstheme="minorHAnsi"/>
          <w:b/>
          <w:bCs/>
          <w:sz w:val="20"/>
          <w:szCs w:val="20"/>
          <w:lang w:eastAsia="pl-PL"/>
        </w:rPr>
        <w:br/>
      </w:r>
      <w:r w:rsidRPr="006C5F23">
        <w:rPr>
          <w:rFonts w:eastAsia="Times New Roman" w:cstheme="minorHAnsi"/>
          <w:b/>
          <w:bCs/>
          <w:sz w:val="20"/>
          <w:szCs w:val="20"/>
          <w:lang w:eastAsia="pl-PL"/>
        </w:rPr>
        <w:t>2022 r. o szczególnych rozwiązaniach w zakresie przeciwdziałania wspieraniu agresji na Ukrainę oraz służących ochronie bezpieczeństwa narodowego</w:t>
      </w:r>
      <w:r w:rsidR="00C45F25">
        <w:rPr>
          <w:rFonts w:eastAsia="Times New Roman" w:cstheme="minorHAnsi"/>
          <w:b/>
          <w:bCs/>
          <w:sz w:val="20"/>
          <w:szCs w:val="20"/>
          <w:lang w:eastAsia="pl-PL"/>
        </w:rPr>
        <w:t>,</w:t>
      </w:r>
    </w:p>
    <w:p w14:paraId="2BF17C4B" w14:textId="77777777" w:rsidR="00C45F25" w:rsidRDefault="00C45F25" w:rsidP="00F53161">
      <w:pPr>
        <w:jc w:val="both"/>
        <w:rPr>
          <w:rFonts w:cstheme="minorHAnsi"/>
          <w:b/>
          <w:sz w:val="20"/>
          <w:szCs w:val="20"/>
        </w:rPr>
      </w:pPr>
    </w:p>
    <w:p w14:paraId="5058B795" w14:textId="77777777" w:rsidR="00C45F25" w:rsidRDefault="00C45F25" w:rsidP="00F53161">
      <w:pPr>
        <w:jc w:val="both"/>
        <w:rPr>
          <w:rFonts w:cstheme="minorHAnsi"/>
          <w:b/>
          <w:sz w:val="20"/>
          <w:szCs w:val="20"/>
        </w:rPr>
      </w:pPr>
    </w:p>
    <w:p w14:paraId="4D5E8448" w14:textId="77777777" w:rsidR="00C45F25" w:rsidRDefault="00C45F25" w:rsidP="00F53161">
      <w:pPr>
        <w:jc w:val="both"/>
        <w:rPr>
          <w:rFonts w:cstheme="minorHAnsi"/>
          <w:b/>
          <w:sz w:val="20"/>
          <w:szCs w:val="20"/>
        </w:rPr>
      </w:pPr>
    </w:p>
    <w:p w14:paraId="7A11C75F" w14:textId="77777777" w:rsidR="00C45F25" w:rsidRDefault="00C45F25" w:rsidP="00F53161">
      <w:pPr>
        <w:jc w:val="both"/>
        <w:rPr>
          <w:rFonts w:cstheme="minorHAnsi"/>
          <w:b/>
          <w:sz w:val="20"/>
          <w:szCs w:val="20"/>
        </w:rPr>
      </w:pPr>
    </w:p>
    <w:p w14:paraId="6E991773" w14:textId="77777777" w:rsidR="00C45F25" w:rsidRDefault="00C45F25" w:rsidP="00F53161">
      <w:pPr>
        <w:jc w:val="both"/>
        <w:rPr>
          <w:rFonts w:cstheme="minorHAnsi"/>
          <w:b/>
          <w:sz w:val="20"/>
          <w:szCs w:val="20"/>
        </w:rPr>
      </w:pPr>
    </w:p>
    <w:p w14:paraId="7709CDC2" w14:textId="77777777" w:rsidR="00C45F25" w:rsidRDefault="00C45F25" w:rsidP="00F53161">
      <w:pPr>
        <w:jc w:val="both"/>
        <w:rPr>
          <w:rFonts w:cstheme="minorHAnsi"/>
          <w:b/>
          <w:sz w:val="20"/>
          <w:szCs w:val="20"/>
        </w:rPr>
      </w:pPr>
    </w:p>
    <w:p w14:paraId="5CA82C29" w14:textId="77777777" w:rsidR="00C45F25" w:rsidRDefault="00C45F25" w:rsidP="00F53161">
      <w:pPr>
        <w:jc w:val="both"/>
        <w:rPr>
          <w:rFonts w:cstheme="minorHAnsi"/>
          <w:b/>
          <w:sz w:val="20"/>
          <w:szCs w:val="20"/>
        </w:rPr>
      </w:pPr>
    </w:p>
    <w:p w14:paraId="008EA15C" w14:textId="77777777" w:rsidR="00C45F25" w:rsidRDefault="00C45F25" w:rsidP="00F53161">
      <w:pPr>
        <w:jc w:val="both"/>
        <w:rPr>
          <w:rFonts w:cstheme="minorHAnsi"/>
          <w:b/>
          <w:sz w:val="20"/>
          <w:szCs w:val="20"/>
        </w:rPr>
      </w:pPr>
    </w:p>
    <w:p w14:paraId="3D326830" w14:textId="77777777" w:rsidR="00C45F25" w:rsidRDefault="00C45F25" w:rsidP="00F53161">
      <w:pPr>
        <w:jc w:val="both"/>
        <w:rPr>
          <w:rFonts w:cstheme="minorHAnsi"/>
          <w:b/>
          <w:sz w:val="20"/>
          <w:szCs w:val="20"/>
        </w:rPr>
      </w:pPr>
    </w:p>
    <w:p w14:paraId="063446B6" w14:textId="50CD0371" w:rsidR="003143E4" w:rsidRPr="00C45F25" w:rsidRDefault="00CF6000" w:rsidP="00C45F25">
      <w:pPr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6C5F23">
        <w:rPr>
          <w:rFonts w:cstheme="minorHAnsi"/>
          <w:b/>
          <w:sz w:val="20"/>
          <w:szCs w:val="20"/>
        </w:rPr>
        <w:t>Dostawa aparatu USG i defibrylatora w ramach realizacji projektu pt.:</w:t>
      </w:r>
      <w:r w:rsidRPr="006C5F23">
        <w:rPr>
          <w:rFonts w:eastAsia="DejaVuSans" w:cstheme="minorHAnsi"/>
          <w:sz w:val="20"/>
          <w:szCs w:val="20"/>
          <w:lang w:eastAsia="pl-PL"/>
        </w:rPr>
        <w:t xml:space="preserve"> </w:t>
      </w:r>
      <w:r w:rsidRPr="006C5F23">
        <w:rPr>
          <w:rFonts w:eastAsia="DejaVuSans" w:cstheme="minorHAnsi"/>
          <w:b/>
          <w:sz w:val="20"/>
          <w:szCs w:val="20"/>
          <w:lang w:eastAsia="pl-PL"/>
        </w:rPr>
        <w:t xml:space="preserve">Poprawa jakości </w:t>
      </w:r>
      <w:r w:rsidR="003143E4" w:rsidRPr="006C5F23">
        <w:rPr>
          <w:rFonts w:eastAsia="DejaVuSans" w:cstheme="minorHAnsi"/>
          <w:b/>
          <w:sz w:val="20"/>
          <w:szCs w:val="20"/>
          <w:lang w:eastAsia="pl-PL"/>
        </w:rPr>
        <w:t>i</w:t>
      </w:r>
      <w:r w:rsidRPr="006C5F23">
        <w:rPr>
          <w:rFonts w:eastAsia="DejaVuSans" w:cstheme="minorHAnsi"/>
          <w:b/>
          <w:sz w:val="20"/>
          <w:szCs w:val="20"/>
          <w:lang w:eastAsia="pl-PL"/>
        </w:rPr>
        <w:t xml:space="preserve"> dostępności usług zdrowotnych w Przychodni Rejonowo – Specjalistycznej w Łazach przy ulicy Jesionowej 1</w:t>
      </w:r>
    </w:p>
    <w:p w14:paraId="63D43D68" w14:textId="513F9EBF" w:rsidR="00F53161" w:rsidRPr="00F53161" w:rsidRDefault="00F53161" w:rsidP="00F53161">
      <w:pPr>
        <w:tabs>
          <w:tab w:val="left" w:pos="9214"/>
        </w:tabs>
        <w:spacing w:after="0"/>
        <w:jc w:val="both"/>
        <w:rPr>
          <w:rFonts w:eastAsia="Times New Roman" w:cs="Arial"/>
          <w:lang w:eastAsia="pl-PL"/>
        </w:rPr>
      </w:pPr>
      <w:r w:rsidRPr="00F53161">
        <w:rPr>
          <w:rFonts w:eastAsia="Times New Roman" w:cs="Arial"/>
          <w:lang w:eastAsia="pl-PL"/>
        </w:rPr>
        <w:t>J</w:t>
      </w:r>
      <w:r w:rsidR="00C45F25">
        <w:rPr>
          <w:rFonts w:eastAsia="Times New Roman" w:cs="Arial"/>
          <w:lang w:eastAsia="pl-PL"/>
        </w:rPr>
        <w:t>a</w:t>
      </w:r>
      <w:r w:rsidRPr="00F53161">
        <w:rPr>
          <w:rFonts w:eastAsia="Times New Roman" w:cs="Arial"/>
          <w:lang w:eastAsia="pl-PL"/>
        </w:rPr>
        <w:t>/M</w:t>
      </w:r>
      <w:r w:rsidR="00C45F25">
        <w:rPr>
          <w:rFonts w:eastAsia="Times New Roman" w:cs="Arial"/>
          <w:lang w:eastAsia="pl-PL"/>
        </w:rPr>
        <w:t>y</w:t>
      </w:r>
      <w:r w:rsidRPr="00F53161">
        <w:rPr>
          <w:rFonts w:eastAsia="Times New Roman" w:cs="Arial"/>
          <w:lang w:eastAsia="pl-PL"/>
        </w:rPr>
        <w:t>____________________________________________________________________</w:t>
      </w:r>
    </w:p>
    <w:p w14:paraId="6044A5A8" w14:textId="77777777" w:rsidR="00F53161" w:rsidRPr="00C45F25" w:rsidRDefault="00F53161" w:rsidP="00F53161">
      <w:pPr>
        <w:tabs>
          <w:tab w:val="left" w:pos="9214"/>
        </w:tabs>
        <w:spacing w:after="0"/>
        <w:jc w:val="center"/>
        <w:rPr>
          <w:rFonts w:eastAsia="Times New Roman" w:cs="Arial"/>
          <w:i/>
          <w:sz w:val="18"/>
          <w:szCs w:val="18"/>
          <w:lang w:eastAsia="pl-PL"/>
        </w:rPr>
      </w:pPr>
      <w:r w:rsidRPr="00C45F25">
        <w:rPr>
          <w:rFonts w:eastAsia="Times New Roman" w:cs="Arial"/>
          <w:i/>
          <w:sz w:val="18"/>
          <w:szCs w:val="18"/>
          <w:lang w:eastAsia="pl-PL"/>
        </w:rPr>
        <w:t>(imię i nazwisko osoby/osób upoważnionej/-nych do reprezentowania)</w:t>
      </w:r>
    </w:p>
    <w:p w14:paraId="449406EE" w14:textId="4E919932" w:rsidR="00F53161" w:rsidRPr="00F53161" w:rsidRDefault="00F53161" w:rsidP="00F53161">
      <w:pPr>
        <w:tabs>
          <w:tab w:val="left" w:pos="9214"/>
        </w:tabs>
        <w:spacing w:before="240" w:after="0"/>
        <w:jc w:val="both"/>
        <w:rPr>
          <w:rFonts w:eastAsia="Times New Roman" w:cs="Arial"/>
          <w:lang w:eastAsia="pl-PL"/>
        </w:rPr>
      </w:pPr>
      <w:r w:rsidRPr="00F53161">
        <w:rPr>
          <w:rFonts w:eastAsia="Times New Roman" w:cs="Arial"/>
          <w:lang w:eastAsia="pl-PL"/>
        </w:rPr>
        <w:t xml:space="preserve">działając w imieniu i na </w:t>
      </w:r>
      <w:r w:rsidR="00C45F25" w:rsidRPr="00F53161">
        <w:rPr>
          <w:rFonts w:eastAsia="Times New Roman" w:cs="Arial"/>
          <w:lang w:eastAsia="pl-PL"/>
        </w:rPr>
        <w:t>rzecz: _</w:t>
      </w:r>
      <w:r w:rsidRPr="00F53161">
        <w:rPr>
          <w:rFonts w:eastAsia="Times New Roman" w:cs="Arial"/>
          <w:lang w:eastAsia="pl-PL"/>
        </w:rPr>
        <w:t>_______________________________________________</w:t>
      </w:r>
    </w:p>
    <w:p w14:paraId="7DDABDB0" w14:textId="339CE5F5" w:rsidR="00F53161" w:rsidRPr="00C45F25" w:rsidRDefault="00F53161" w:rsidP="00F53161">
      <w:pPr>
        <w:tabs>
          <w:tab w:val="left" w:pos="9214"/>
        </w:tabs>
        <w:spacing w:after="0"/>
        <w:jc w:val="center"/>
        <w:rPr>
          <w:rFonts w:eastAsia="Times New Roman" w:cs="Arial"/>
          <w:i/>
          <w:sz w:val="18"/>
          <w:szCs w:val="18"/>
          <w:lang w:eastAsia="pl-PL"/>
        </w:rPr>
      </w:pPr>
      <w:r w:rsidRPr="00C45F25">
        <w:rPr>
          <w:rFonts w:eastAsia="Times New Roman" w:cs="Arial"/>
          <w:i/>
          <w:sz w:val="18"/>
          <w:szCs w:val="18"/>
          <w:lang w:eastAsia="pl-PL"/>
        </w:rPr>
        <w:t xml:space="preserve">                                      (nazwa wykonawcy/wykonawcy wspólnie ubiegającego się o </w:t>
      </w:r>
      <w:r w:rsidR="00EC18BD" w:rsidRPr="00C45F25">
        <w:rPr>
          <w:rFonts w:eastAsia="Times New Roman" w:cs="Arial"/>
          <w:i/>
          <w:sz w:val="18"/>
          <w:szCs w:val="18"/>
          <w:lang w:eastAsia="pl-PL"/>
        </w:rPr>
        <w:t>udzielenie zamówienia</w:t>
      </w:r>
      <w:r w:rsidRPr="00C45F25">
        <w:rPr>
          <w:rFonts w:eastAsia="Times New Roman" w:cs="Arial"/>
          <w:i/>
          <w:sz w:val="18"/>
          <w:szCs w:val="18"/>
          <w:lang w:eastAsia="pl-PL"/>
        </w:rPr>
        <w:t>/podmiotu udostępniającego zasoby)</w:t>
      </w:r>
    </w:p>
    <w:p w14:paraId="6DD482C4" w14:textId="77777777" w:rsidR="003143E4" w:rsidRDefault="003143E4" w:rsidP="00F53161">
      <w:pPr>
        <w:spacing w:after="0"/>
        <w:jc w:val="both"/>
        <w:rPr>
          <w:rFonts w:eastAsia="Times New Roman" w:cs="Times New Roman"/>
          <w:sz w:val="20"/>
          <w:lang w:eastAsia="pl-PL"/>
        </w:rPr>
      </w:pPr>
    </w:p>
    <w:p w14:paraId="4BABF1FD" w14:textId="0CA97D89" w:rsidR="00F53161" w:rsidRPr="00F53161" w:rsidRDefault="00F53161" w:rsidP="00F53161">
      <w:pPr>
        <w:spacing w:after="0"/>
        <w:jc w:val="both"/>
        <w:rPr>
          <w:rFonts w:eastAsia="Times New Roman" w:cs="Times New Roman"/>
          <w:sz w:val="20"/>
          <w:lang w:eastAsia="pl-PL"/>
        </w:rPr>
      </w:pPr>
      <w:r w:rsidRPr="00F53161">
        <w:rPr>
          <w:rFonts w:eastAsia="Times New Roman" w:cs="Times New Roman"/>
          <w:sz w:val="20"/>
          <w:lang w:eastAsia="pl-PL"/>
        </w:rPr>
        <w:t xml:space="preserve">W związku z art. 7 ust. 1 ustawy z 13 kwietnia 2022 r. o szczególnych rozwiązaniach w zakresie przeciwdziałania wspieraniu agresji na Ukrainę oraz służących ochronie bezpieczeństwa narodowego, zwanej dalej „ustawą” oświadczam, że wykonawca: </w:t>
      </w:r>
    </w:p>
    <w:p w14:paraId="1E6F43DD" w14:textId="77777777" w:rsidR="00F53161" w:rsidRPr="00F53161" w:rsidRDefault="00F53161" w:rsidP="00F53161">
      <w:pPr>
        <w:numPr>
          <w:ilvl w:val="0"/>
          <w:numId w:val="1"/>
        </w:numPr>
        <w:suppressAutoHyphens/>
        <w:autoSpaceDN w:val="0"/>
        <w:spacing w:after="160" w:line="256" w:lineRule="auto"/>
        <w:ind w:left="284" w:hanging="284"/>
        <w:contextualSpacing/>
        <w:jc w:val="both"/>
        <w:textAlignment w:val="baseline"/>
        <w:rPr>
          <w:rFonts w:eastAsia="Times New Roman" w:cs="Times New Roman"/>
          <w:sz w:val="20"/>
          <w:lang w:eastAsia="pl-PL"/>
        </w:rPr>
      </w:pPr>
      <w:r w:rsidRPr="00F53161">
        <w:rPr>
          <w:rFonts w:eastAsia="Times New Roman" w:cs="Times New Roman"/>
          <w:b/>
          <w:sz w:val="20"/>
          <w:lang w:eastAsia="pl-PL"/>
        </w:rPr>
        <w:t>jest*/nie jest*</w:t>
      </w:r>
      <w:r w:rsidRPr="00F53161">
        <w:rPr>
          <w:rFonts w:eastAsia="Times New Roman" w:cs="Times New Roman"/>
          <w:sz w:val="20"/>
          <w:lang w:eastAsia="pl-PL"/>
        </w:rPr>
        <w:t xml:space="preserve"> wymieniony w wykazach określonych w rozporządzeniu 765/2006 i rozporządzeniu 269/2014 albo wpisany na listę na podstawie decyzji w sprawie wpisu na listę rozstrzygającej </w:t>
      </w:r>
      <w:r w:rsidR="00781CEA">
        <w:rPr>
          <w:rFonts w:eastAsia="Times New Roman" w:cs="Times New Roman"/>
          <w:sz w:val="20"/>
          <w:lang w:eastAsia="pl-PL"/>
        </w:rPr>
        <w:t xml:space="preserve">                              </w:t>
      </w:r>
      <w:r w:rsidRPr="00F53161">
        <w:rPr>
          <w:rFonts w:eastAsia="Times New Roman" w:cs="Times New Roman"/>
          <w:sz w:val="20"/>
          <w:lang w:eastAsia="pl-PL"/>
        </w:rPr>
        <w:t xml:space="preserve">o zastosowaniu środka, o którym mowa w art. 1 pkt 3 ww. ustawy; </w:t>
      </w:r>
    </w:p>
    <w:p w14:paraId="2D8B3DAB" w14:textId="76BB6D84" w:rsidR="00F53161" w:rsidRPr="00F53161" w:rsidRDefault="00F53161" w:rsidP="00F53161">
      <w:pPr>
        <w:numPr>
          <w:ilvl w:val="0"/>
          <w:numId w:val="1"/>
        </w:numPr>
        <w:suppressAutoHyphens/>
        <w:autoSpaceDN w:val="0"/>
        <w:spacing w:after="160" w:line="256" w:lineRule="auto"/>
        <w:ind w:left="284" w:hanging="284"/>
        <w:contextualSpacing/>
        <w:jc w:val="both"/>
        <w:textAlignment w:val="baseline"/>
        <w:rPr>
          <w:rFonts w:eastAsia="Times New Roman" w:cs="Times New Roman"/>
          <w:sz w:val="20"/>
          <w:lang w:eastAsia="pl-PL"/>
        </w:rPr>
      </w:pPr>
      <w:r w:rsidRPr="00F53161">
        <w:rPr>
          <w:rFonts w:eastAsia="Times New Roman" w:cs="Times New Roman"/>
          <w:b/>
          <w:sz w:val="20"/>
          <w:lang w:eastAsia="pl-PL"/>
        </w:rPr>
        <w:t>jest*/nie jest*</w:t>
      </w:r>
      <w:r w:rsidRPr="00F53161">
        <w:rPr>
          <w:rFonts w:eastAsia="Times New Roman" w:cs="Times New Roman"/>
          <w:sz w:val="20"/>
          <w:lang w:eastAsia="pl-PL"/>
        </w:rPr>
        <w:t xml:space="preserve"> beneficjentem rzeczywistym wykonawcy w rozumieniu ustawy z 1 marca 2018</w:t>
      </w:r>
      <w:r w:rsidR="00EC18BD">
        <w:rPr>
          <w:rFonts w:eastAsia="Times New Roman" w:cs="Times New Roman"/>
          <w:sz w:val="20"/>
          <w:lang w:eastAsia="pl-PL"/>
        </w:rPr>
        <w:t xml:space="preserve"> </w:t>
      </w:r>
      <w:r w:rsidRPr="00F53161">
        <w:rPr>
          <w:rFonts w:eastAsia="Times New Roman" w:cs="Times New Roman"/>
          <w:sz w:val="20"/>
          <w:lang w:eastAsia="pl-PL"/>
        </w:rPr>
        <w:t xml:space="preserve">r. </w:t>
      </w:r>
      <w:r w:rsidR="00781CEA">
        <w:rPr>
          <w:rFonts w:eastAsia="Times New Roman" w:cs="Times New Roman"/>
          <w:sz w:val="20"/>
          <w:lang w:eastAsia="pl-PL"/>
        </w:rPr>
        <w:t xml:space="preserve">                            </w:t>
      </w:r>
      <w:r w:rsidRPr="00F53161">
        <w:rPr>
          <w:rFonts w:eastAsia="Times New Roman" w:cs="Times New Roman"/>
          <w:sz w:val="20"/>
          <w:lang w:eastAsia="pl-PL"/>
        </w:rPr>
        <w:t>o przeciwdziałaniu praniu pieniędzy oraz finansowaniu terroryzmu</w:t>
      </w:r>
      <w:r w:rsidR="00EC18BD">
        <w:rPr>
          <w:rFonts w:eastAsia="Times New Roman" w:cs="Times New Roman"/>
          <w:sz w:val="20"/>
          <w:lang w:eastAsia="pl-PL"/>
        </w:rPr>
        <w:t>;</w:t>
      </w:r>
    </w:p>
    <w:p w14:paraId="51C98E6E" w14:textId="77777777" w:rsidR="00F53161" w:rsidRPr="00F53161" w:rsidRDefault="00F53161" w:rsidP="00F53161">
      <w:pPr>
        <w:numPr>
          <w:ilvl w:val="0"/>
          <w:numId w:val="1"/>
        </w:numPr>
        <w:suppressAutoHyphens/>
        <w:autoSpaceDN w:val="0"/>
        <w:spacing w:after="160" w:line="256" w:lineRule="auto"/>
        <w:ind w:left="284" w:hanging="284"/>
        <w:contextualSpacing/>
        <w:jc w:val="both"/>
        <w:textAlignment w:val="baseline"/>
        <w:rPr>
          <w:rFonts w:eastAsia="Times New Roman" w:cs="Times New Roman"/>
          <w:sz w:val="20"/>
          <w:lang w:eastAsia="pl-PL"/>
        </w:rPr>
      </w:pPr>
      <w:r w:rsidRPr="00F53161">
        <w:rPr>
          <w:rFonts w:eastAsia="Times New Roman" w:cs="Times New Roman"/>
          <w:b/>
          <w:sz w:val="20"/>
          <w:lang w:eastAsia="pl-PL"/>
        </w:rPr>
        <w:t>jest*/nie jest*</w:t>
      </w:r>
      <w:r w:rsidRPr="00F53161">
        <w:rPr>
          <w:rFonts w:eastAsia="Times New Roman" w:cs="Times New Roman"/>
          <w:sz w:val="20"/>
          <w:lang w:eastAsia="pl-PL"/>
        </w:rPr>
        <w:t xml:space="preserve"> osobą wymienioną w wykazach określonych w rozporządzeniu 765/2006 i rozporządzeniu 269/2014 albo wpisaną na listę lub będąca takim beneficjentem rzeczywistym od 24 lutego 2022 r., </w:t>
      </w:r>
      <w:r w:rsidR="00781CEA">
        <w:rPr>
          <w:rFonts w:eastAsia="Times New Roman" w:cs="Times New Roman"/>
          <w:sz w:val="20"/>
          <w:lang w:eastAsia="pl-PL"/>
        </w:rPr>
        <w:t xml:space="preserve">                      </w:t>
      </w:r>
      <w:r w:rsidRPr="00F53161">
        <w:rPr>
          <w:rFonts w:eastAsia="Times New Roman" w:cs="Times New Roman"/>
          <w:sz w:val="20"/>
          <w:lang w:eastAsia="pl-PL"/>
        </w:rPr>
        <w:t xml:space="preserve">o ile została wpisana na listę na podstawie decyzji w sprawie wpisu na listę rozstrzygającej o zastosowaniu środka, o którym mowa w art. 1 pkt 3 ww. ustawy; </w:t>
      </w:r>
    </w:p>
    <w:p w14:paraId="3C69EC7A" w14:textId="4D474FDF" w:rsidR="00F53161" w:rsidRPr="00F53161" w:rsidRDefault="00F53161" w:rsidP="00F53161">
      <w:pPr>
        <w:numPr>
          <w:ilvl w:val="0"/>
          <w:numId w:val="1"/>
        </w:numPr>
        <w:suppressAutoHyphens/>
        <w:autoSpaceDN w:val="0"/>
        <w:spacing w:after="160" w:line="256" w:lineRule="auto"/>
        <w:ind w:left="284" w:hanging="284"/>
        <w:contextualSpacing/>
        <w:jc w:val="both"/>
        <w:textAlignment w:val="baseline"/>
        <w:rPr>
          <w:rFonts w:eastAsia="Times New Roman" w:cs="Times New Roman"/>
          <w:sz w:val="20"/>
          <w:lang w:eastAsia="pl-PL"/>
        </w:rPr>
      </w:pPr>
      <w:r w:rsidRPr="00F53161">
        <w:rPr>
          <w:rFonts w:eastAsia="Times New Roman" w:cs="Times New Roman"/>
          <w:b/>
          <w:sz w:val="20"/>
          <w:lang w:eastAsia="pl-PL"/>
        </w:rPr>
        <w:t>jest*/nie jest*</w:t>
      </w:r>
      <w:r w:rsidRPr="00F53161">
        <w:rPr>
          <w:rFonts w:eastAsia="Times New Roman" w:cs="Times New Roman"/>
          <w:sz w:val="20"/>
          <w:lang w:eastAsia="pl-PL"/>
        </w:rPr>
        <w:t xml:space="preserve"> jednostką dominującą wykonawcy w rozumieniu art. 3 ust. 1 pkt 37 ustawy z 29 września 1994</w:t>
      </w:r>
      <w:r w:rsidR="00EC18BD">
        <w:rPr>
          <w:rFonts w:eastAsia="Times New Roman" w:cs="Times New Roman"/>
          <w:sz w:val="20"/>
          <w:lang w:eastAsia="pl-PL"/>
        </w:rPr>
        <w:t xml:space="preserve"> </w:t>
      </w:r>
      <w:r w:rsidRPr="00F53161">
        <w:rPr>
          <w:rFonts w:eastAsia="Times New Roman" w:cs="Times New Roman"/>
          <w:sz w:val="20"/>
          <w:lang w:eastAsia="pl-PL"/>
        </w:rPr>
        <w:t>r.  o rachunkowości</w:t>
      </w:r>
      <w:r w:rsidR="00EC18BD">
        <w:rPr>
          <w:rFonts w:eastAsia="Times New Roman" w:cs="Times New Roman"/>
          <w:sz w:val="20"/>
          <w:lang w:eastAsia="pl-PL"/>
        </w:rPr>
        <w:t>;</w:t>
      </w:r>
    </w:p>
    <w:p w14:paraId="46A1C7FB" w14:textId="77777777" w:rsidR="00F53161" w:rsidRPr="00F53161" w:rsidRDefault="00F53161" w:rsidP="00F53161">
      <w:pPr>
        <w:numPr>
          <w:ilvl w:val="0"/>
          <w:numId w:val="1"/>
        </w:numPr>
        <w:suppressAutoHyphens/>
        <w:autoSpaceDN w:val="0"/>
        <w:spacing w:after="160" w:line="256" w:lineRule="auto"/>
        <w:ind w:left="284" w:hanging="284"/>
        <w:contextualSpacing/>
        <w:jc w:val="both"/>
        <w:textAlignment w:val="baseline"/>
        <w:rPr>
          <w:rFonts w:eastAsia="Times New Roman" w:cs="Times New Roman"/>
          <w:sz w:val="20"/>
          <w:lang w:eastAsia="pl-PL"/>
        </w:rPr>
      </w:pPr>
      <w:r w:rsidRPr="00F53161">
        <w:rPr>
          <w:rFonts w:eastAsia="Times New Roman" w:cs="Times New Roman"/>
          <w:b/>
          <w:sz w:val="20"/>
          <w:lang w:eastAsia="pl-PL"/>
        </w:rPr>
        <w:t>jest*/nie jest*</w:t>
      </w:r>
      <w:r w:rsidRPr="00F53161">
        <w:rPr>
          <w:rFonts w:eastAsia="Times New Roman" w:cs="Times New Roman"/>
          <w:sz w:val="20"/>
          <w:lang w:eastAsia="pl-PL"/>
        </w:rPr>
        <w:t xml:space="preserve"> podmiotem wymienionym w wykazach określonych w rozporządzeniu 765/2006 </w:t>
      </w:r>
      <w:r w:rsidR="00781CEA">
        <w:rPr>
          <w:rFonts w:eastAsia="Times New Roman" w:cs="Times New Roman"/>
          <w:sz w:val="20"/>
          <w:lang w:eastAsia="pl-PL"/>
        </w:rPr>
        <w:t xml:space="preserve">                               </w:t>
      </w:r>
      <w:r w:rsidRPr="00F53161">
        <w:rPr>
          <w:rFonts w:eastAsia="Times New Roman" w:cs="Times New Roman"/>
          <w:sz w:val="20"/>
          <w:lang w:eastAsia="pl-PL"/>
        </w:rPr>
        <w:t xml:space="preserve">i rozporządzeniu 269/2014 albo wpisanym na listę lub będącym taką jednostką dominującą od 24 lutego 2022r., o ile został wpisany na listę na podstawie decyzji w sprawie wpisu na listę rozstrzygającej </w:t>
      </w:r>
      <w:r w:rsidR="00781CEA">
        <w:rPr>
          <w:rFonts w:eastAsia="Times New Roman" w:cs="Times New Roman"/>
          <w:sz w:val="20"/>
          <w:lang w:eastAsia="pl-PL"/>
        </w:rPr>
        <w:t xml:space="preserve">                             </w:t>
      </w:r>
      <w:r w:rsidRPr="00F53161">
        <w:rPr>
          <w:rFonts w:eastAsia="Times New Roman" w:cs="Times New Roman"/>
          <w:sz w:val="20"/>
          <w:lang w:eastAsia="pl-PL"/>
        </w:rPr>
        <w:t>o zastosowaniu środka, o którym mowa w art. 1 pkt 3 ww. ustawy.</w:t>
      </w:r>
    </w:p>
    <w:p w14:paraId="4781C2D9" w14:textId="77777777" w:rsidR="00F53161" w:rsidRPr="00F53161" w:rsidRDefault="00F53161" w:rsidP="00F53161">
      <w:pPr>
        <w:spacing w:after="160" w:line="256" w:lineRule="auto"/>
        <w:ind w:left="720"/>
        <w:contextualSpacing/>
        <w:jc w:val="both"/>
        <w:rPr>
          <w:rFonts w:eastAsia="Times New Roman" w:cs="Times New Roman"/>
          <w:lang w:eastAsia="pl-PL"/>
        </w:rPr>
      </w:pPr>
    </w:p>
    <w:p w14:paraId="581CD06E" w14:textId="4BA47D9E" w:rsidR="00F53161" w:rsidRPr="00184693" w:rsidRDefault="00F53161" w:rsidP="00F53161">
      <w:pPr>
        <w:spacing w:after="160" w:line="256" w:lineRule="auto"/>
        <w:ind w:left="720"/>
        <w:contextualSpacing/>
        <w:jc w:val="both"/>
        <w:rPr>
          <w:rFonts w:eastAsia="Times New Roman" w:cs="Times New Roman"/>
          <w:sz w:val="20"/>
          <w:szCs w:val="20"/>
          <w:u w:val="single"/>
          <w:lang w:eastAsia="pl-PL"/>
        </w:rPr>
      </w:pPr>
      <w:r w:rsidRPr="00184693">
        <w:rPr>
          <w:rFonts w:eastAsia="Times New Roman" w:cs="Times New Roman"/>
          <w:sz w:val="20"/>
          <w:szCs w:val="20"/>
          <w:u w:val="single"/>
          <w:lang w:eastAsia="pl-PL"/>
        </w:rPr>
        <w:t>*niepotrzebne skreślić</w:t>
      </w:r>
    </w:p>
    <w:p w14:paraId="6474DE61" w14:textId="77777777" w:rsidR="00B94074" w:rsidRPr="00184693" w:rsidRDefault="00B94074" w:rsidP="00F55AE8">
      <w:pPr>
        <w:spacing w:before="240"/>
        <w:jc w:val="both"/>
        <w:rPr>
          <w:sz w:val="20"/>
          <w:szCs w:val="20"/>
        </w:rPr>
      </w:pPr>
    </w:p>
    <w:p w14:paraId="728427F2" w14:textId="77777777" w:rsidR="00F53161" w:rsidRPr="00F53161" w:rsidRDefault="00F53161" w:rsidP="00F55AE8">
      <w:pPr>
        <w:spacing w:before="240"/>
        <w:jc w:val="both"/>
      </w:pPr>
    </w:p>
    <w:p w14:paraId="52FD60A8" w14:textId="77777777" w:rsidR="00F55AE8" w:rsidRPr="00F53161" w:rsidRDefault="00F55AE8" w:rsidP="00BF13A2"/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455"/>
        <w:gridCol w:w="4455"/>
      </w:tblGrid>
      <w:tr w:rsidR="00B94074" w:rsidRPr="00F53161" w14:paraId="1DA8FF4C" w14:textId="77777777" w:rsidTr="00B94074">
        <w:trPr>
          <w:trHeight w:val="501"/>
        </w:trPr>
        <w:tc>
          <w:tcPr>
            <w:tcW w:w="4455" w:type="dxa"/>
          </w:tcPr>
          <w:p w14:paraId="5D71DCAE" w14:textId="77777777" w:rsidR="00B94074" w:rsidRPr="003143E4" w:rsidRDefault="00B94074" w:rsidP="00B94074">
            <w:pPr>
              <w:pStyle w:val="Default"/>
              <w:tabs>
                <w:tab w:val="right" w:pos="4043"/>
              </w:tabs>
              <w:rPr>
                <w:rFonts w:asciiTheme="minorHAnsi" w:hAnsiTheme="minorHAnsi"/>
                <w:sz w:val="18"/>
                <w:szCs w:val="18"/>
              </w:rPr>
            </w:pPr>
            <w:r w:rsidRPr="003143E4">
              <w:rPr>
                <w:rFonts w:asciiTheme="minorHAnsi" w:hAnsiTheme="minorHAnsi"/>
                <w:i/>
                <w:iCs/>
                <w:sz w:val="18"/>
                <w:szCs w:val="18"/>
              </w:rPr>
              <w:t xml:space="preserve">………………………………………… </w:t>
            </w:r>
            <w:r w:rsidRPr="003143E4">
              <w:rPr>
                <w:rFonts w:asciiTheme="minorHAnsi" w:hAnsiTheme="minorHAnsi"/>
                <w:i/>
                <w:iCs/>
                <w:sz w:val="18"/>
                <w:szCs w:val="18"/>
              </w:rPr>
              <w:tab/>
              <w:t xml:space="preserve"> </w:t>
            </w:r>
          </w:p>
          <w:p w14:paraId="742BDC45" w14:textId="77777777" w:rsidR="00B94074" w:rsidRPr="003143E4" w:rsidRDefault="00B94074">
            <w:pPr>
              <w:pStyle w:val="Default"/>
              <w:rPr>
                <w:rFonts w:asciiTheme="minorHAnsi" w:hAnsiTheme="minorHAnsi"/>
                <w:sz w:val="18"/>
                <w:szCs w:val="18"/>
              </w:rPr>
            </w:pPr>
            <w:r w:rsidRPr="003143E4">
              <w:rPr>
                <w:rFonts w:asciiTheme="minorHAnsi" w:hAnsiTheme="minorHAnsi"/>
                <w:sz w:val="18"/>
                <w:szCs w:val="18"/>
              </w:rPr>
              <w:t xml:space="preserve">(miejscowość i data) </w:t>
            </w:r>
          </w:p>
        </w:tc>
        <w:tc>
          <w:tcPr>
            <w:tcW w:w="4455" w:type="dxa"/>
          </w:tcPr>
          <w:p w14:paraId="51AE33D5" w14:textId="77777777" w:rsidR="00B94074" w:rsidRPr="003143E4" w:rsidRDefault="00B94074">
            <w:pPr>
              <w:pStyle w:val="Default"/>
              <w:rPr>
                <w:rFonts w:asciiTheme="minorHAnsi" w:hAnsiTheme="minorHAnsi"/>
                <w:sz w:val="18"/>
                <w:szCs w:val="18"/>
              </w:rPr>
            </w:pPr>
            <w:r w:rsidRPr="003143E4">
              <w:rPr>
                <w:rFonts w:asciiTheme="minorHAnsi" w:hAnsiTheme="minorHAnsi"/>
                <w:i/>
                <w:iCs/>
                <w:sz w:val="18"/>
                <w:szCs w:val="18"/>
              </w:rPr>
              <w:t xml:space="preserve">…………………………………………… </w:t>
            </w:r>
          </w:p>
          <w:p w14:paraId="23075A75" w14:textId="77777777" w:rsidR="00B94074" w:rsidRPr="003143E4" w:rsidRDefault="00B94074">
            <w:pPr>
              <w:pStyle w:val="Default"/>
              <w:rPr>
                <w:rFonts w:asciiTheme="minorHAnsi" w:hAnsiTheme="minorHAnsi"/>
                <w:sz w:val="18"/>
                <w:szCs w:val="18"/>
              </w:rPr>
            </w:pPr>
            <w:r w:rsidRPr="003143E4">
              <w:rPr>
                <w:rFonts w:asciiTheme="minorHAnsi" w:hAnsiTheme="minorHAnsi"/>
                <w:i/>
                <w:iCs/>
                <w:sz w:val="18"/>
                <w:szCs w:val="18"/>
              </w:rPr>
              <w:t xml:space="preserve">(podpis osób(-y) uprawnionej </w:t>
            </w:r>
          </w:p>
          <w:p w14:paraId="6C25F971" w14:textId="77777777" w:rsidR="00B94074" w:rsidRPr="003143E4" w:rsidRDefault="00B94074">
            <w:pPr>
              <w:pStyle w:val="Default"/>
              <w:rPr>
                <w:rFonts w:asciiTheme="minorHAnsi" w:hAnsiTheme="minorHAnsi"/>
                <w:sz w:val="18"/>
                <w:szCs w:val="18"/>
              </w:rPr>
            </w:pPr>
            <w:r w:rsidRPr="003143E4">
              <w:rPr>
                <w:rFonts w:asciiTheme="minorHAnsi" w:hAnsiTheme="minorHAnsi"/>
                <w:i/>
                <w:iCs/>
                <w:sz w:val="18"/>
                <w:szCs w:val="18"/>
              </w:rPr>
              <w:t xml:space="preserve">do składania oświadczenia </w:t>
            </w:r>
          </w:p>
          <w:p w14:paraId="07DF5413" w14:textId="77777777" w:rsidR="00B94074" w:rsidRPr="003143E4" w:rsidRDefault="00B94074">
            <w:pPr>
              <w:pStyle w:val="Default"/>
              <w:rPr>
                <w:rFonts w:asciiTheme="minorHAnsi" w:hAnsiTheme="minorHAnsi"/>
                <w:sz w:val="18"/>
                <w:szCs w:val="18"/>
              </w:rPr>
            </w:pPr>
            <w:r w:rsidRPr="003143E4">
              <w:rPr>
                <w:rFonts w:asciiTheme="minorHAnsi" w:hAnsiTheme="minorHAnsi"/>
                <w:i/>
                <w:iCs/>
                <w:sz w:val="18"/>
                <w:szCs w:val="18"/>
              </w:rPr>
              <w:t xml:space="preserve">woli w imieniu wykonawcy) </w:t>
            </w:r>
          </w:p>
        </w:tc>
      </w:tr>
    </w:tbl>
    <w:p w14:paraId="7756C865" w14:textId="77777777" w:rsidR="00B94074" w:rsidRPr="00F53161" w:rsidRDefault="00B94074" w:rsidP="00BF13A2"/>
    <w:sectPr w:rsidR="00B94074" w:rsidRPr="00F53161" w:rsidSect="00A9484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4CCAC8" w14:textId="77777777" w:rsidR="00FC1598" w:rsidRDefault="00FC1598" w:rsidP="00BF13A2">
      <w:pPr>
        <w:spacing w:after="0" w:line="240" w:lineRule="auto"/>
      </w:pPr>
      <w:r>
        <w:separator/>
      </w:r>
    </w:p>
  </w:endnote>
  <w:endnote w:type="continuationSeparator" w:id="0">
    <w:p w14:paraId="5FABB04D" w14:textId="77777777" w:rsidR="00FC1598" w:rsidRDefault="00FC1598" w:rsidP="00BF13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Sans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-165414505"/>
      <w:docPartObj>
        <w:docPartGallery w:val="Page Numbers (Bottom of Page)"/>
        <w:docPartUnique/>
      </w:docPartObj>
    </w:sdtPr>
    <w:sdtContent>
      <w:p w14:paraId="2553C357" w14:textId="6586AFC5" w:rsidR="003143E4" w:rsidRDefault="003143E4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3143E4">
          <w:rPr>
            <w:rFonts w:asciiTheme="majorHAnsi" w:eastAsiaTheme="majorEastAsia" w:hAnsiTheme="majorHAnsi" w:cstheme="majorBidi"/>
            <w:sz w:val="16"/>
            <w:szCs w:val="28"/>
          </w:rPr>
          <w:t xml:space="preserve">str. </w:t>
        </w:r>
        <w:r w:rsidRPr="003143E4">
          <w:rPr>
            <w:rFonts w:eastAsiaTheme="minorEastAsia" w:cs="Times New Roman"/>
            <w:sz w:val="16"/>
          </w:rPr>
          <w:fldChar w:fldCharType="begin"/>
        </w:r>
        <w:r w:rsidRPr="003143E4">
          <w:rPr>
            <w:sz w:val="16"/>
          </w:rPr>
          <w:instrText>PAGE    \* MERGEFORMAT</w:instrText>
        </w:r>
        <w:r w:rsidRPr="003143E4">
          <w:rPr>
            <w:rFonts w:eastAsiaTheme="minorEastAsia" w:cs="Times New Roman"/>
            <w:sz w:val="16"/>
          </w:rPr>
          <w:fldChar w:fldCharType="separate"/>
        </w:r>
        <w:r w:rsidRPr="003143E4">
          <w:rPr>
            <w:rFonts w:asciiTheme="majorHAnsi" w:eastAsiaTheme="majorEastAsia" w:hAnsiTheme="majorHAnsi" w:cstheme="majorBidi"/>
            <w:sz w:val="16"/>
            <w:szCs w:val="28"/>
          </w:rPr>
          <w:t>2</w:t>
        </w:r>
        <w:r w:rsidRPr="003143E4">
          <w:rPr>
            <w:rFonts w:asciiTheme="majorHAnsi" w:eastAsiaTheme="majorEastAsia" w:hAnsiTheme="majorHAnsi" w:cstheme="majorBidi"/>
            <w:sz w:val="16"/>
            <w:szCs w:val="28"/>
          </w:rPr>
          <w:fldChar w:fldCharType="end"/>
        </w:r>
      </w:p>
    </w:sdtContent>
  </w:sdt>
  <w:p w14:paraId="60949ED9" w14:textId="77777777" w:rsidR="003143E4" w:rsidRDefault="003143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26AAAE" w14:textId="77777777" w:rsidR="00FC1598" w:rsidRDefault="00FC1598" w:rsidP="00BF13A2">
      <w:pPr>
        <w:spacing w:after="0" w:line="240" w:lineRule="auto"/>
      </w:pPr>
      <w:r>
        <w:separator/>
      </w:r>
    </w:p>
  </w:footnote>
  <w:footnote w:type="continuationSeparator" w:id="0">
    <w:p w14:paraId="4B21C433" w14:textId="77777777" w:rsidR="00FC1598" w:rsidRDefault="00FC1598" w:rsidP="00BF13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94CDD5" w14:textId="77777777" w:rsidR="00BF13A2" w:rsidRDefault="00364B45" w:rsidP="00364B45">
    <w:pPr>
      <w:pStyle w:val="Nagwek"/>
    </w:pPr>
    <w:r>
      <w:rPr>
        <w:noProof/>
        <w:lang w:eastAsia="pl-PL"/>
      </w:rPr>
      <w:drawing>
        <wp:inline distT="0" distB="0" distL="0" distR="0" wp14:anchorId="4A120BAE" wp14:editId="3156F378">
          <wp:extent cx="5760720" cy="723614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236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0517DE"/>
    <w:multiLevelType w:val="hybridMultilevel"/>
    <w:tmpl w:val="EBA0EBE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545498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13A2"/>
    <w:rsid w:val="000C3D87"/>
    <w:rsid w:val="00184693"/>
    <w:rsid w:val="003143E4"/>
    <w:rsid w:val="00316E03"/>
    <w:rsid w:val="00364B45"/>
    <w:rsid w:val="003871AB"/>
    <w:rsid w:val="003D6072"/>
    <w:rsid w:val="004D50B8"/>
    <w:rsid w:val="004E607C"/>
    <w:rsid w:val="005051A2"/>
    <w:rsid w:val="0054483C"/>
    <w:rsid w:val="00566940"/>
    <w:rsid w:val="00581C74"/>
    <w:rsid w:val="005B1CBF"/>
    <w:rsid w:val="005B539B"/>
    <w:rsid w:val="00670BC7"/>
    <w:rsid w:val="0069003F"/>
    <w:rsid w:val="006C5F23"/>
    <w:rsid w:val="006C6712"/>
    <w:rsid w:val="006D259D"/>
    <w:rsid w:val="00781CEA"/>
    <w:rsid w:val="00812348"/>
    <w:rsid w:val="00834391"/>
    <w:rsid w:val="00864AD2"/>
    <w:rsid w:val="008D33FF"/>
    <w:rsid w:val="0099313B"/>
    <w:rsid w:val="00A348CB"/>
    <w:rsid w:val="00A94842"/>
    <w:rsid w:val="00B2795E"/>
    <w:rsid w:val="00B94074"/>
    <w:rsid w:val="00BF13A2"/>
    <w:rsid w:val="00C0409B"/>
    <w:rsid w:val="00C45F25"/>
    <w:rsid w:val="00CF6000"/>
    <w:rsid w:val="00D16CF8"/>
    <w:rsid w:val="00D9382B"/>
    <w:rsid w:val="00E279E1"/>
    <w:rsid w:val="00EC18BD"/>
    <w:rsid w:val="00F0521D"/>
    <w:rsid w:val="00F50BFE"/>
    <w:rsid w:val="00F53161"/>
    <w:rsid w:val="00F55AE8"/>
    <w:rsid w:val="00F72665"/>
    <w:rsid w:val="00FC1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76F42"/>
  <w15:docId w15:val="{862B8FC1-CC8D-4C46-8762-87B9855EF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484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13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13A2"/>
  </w:style>
  <w:style w:type="paragraph" w:styleId="Stopka">
    <w:name w:val="footer"/>
    <w:basedOn w:val="Normalny"/>
    <w:link w:val="StopkaZnak"/>
    <w:uiPriority w:val="99"/>
    <w:unhideWhenUsed/>
    <w:rsid w:val="00BF13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13A2"/>
  </w:style>
  <w:style w:type="paragraph" w:styleId="Tekstdymka">
    <w:name w:val="Balloon Text"/>
    <w:basedOn w:val="Normalny"/>
    <w:link w:val="TekstdymkaZnak"/>
    <w:uiPriority w:val="99"/>
    <w:semiHidden/>
    <w:unhideWhenUsed/>
    <w:rsid w:val="00BF13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13A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F13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9382B"/>
    <w:rPr>
      <w:sz w:val="16"/>
      <w:szCs w:val="16"/>
    </w:rPr>
  </w:style>
  <w:style w:type="character" w:customStyle="1" w:styleId="Domylnaczcionkaakapitu1">
    <w:name w:val="Domyślna czcionka akapitu1"/>
    <w:rsid w:val="00364B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684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575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Lidia Janus</cp:lastModifiedBy>
  <cp:revision>16</cp:revision>
  <cp:lastPrinted>2026-01-26T09:16:00Z</cp:lastPrinted>
  <dcterms:created xsi:type="dcterms:W3CDTF">2025-11-09T12:03:00Z</dcterms:created>
  <dcterms:modified xsi:type="dcterms:W3CDTF">2026-01-26T09:16:00Z</dcterms:modified>
</cp:coreProperties>
</file>